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38" w:rsidRDefault="00A41138" w:rsidP="00A41138">
      <w:pPr>
        <w:pStyle w:val="Heading2"/>
      </w:pPr>
      <w:r>
        <w:t>Data Graph</w:t>
      </w:r>
    </w:p>
    <w:p w:rsidR="00A41138" w:rsidRDefault="00A41138" w:rsidP="00A41138">
      <w:r w:rsidRPr="00A41138">
        <w:drawing>
          <wp:inline distT="0" distB="0" distL="0" distR="0">
            <wp:extent cx="2971800" cy="17961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38" w:rsidRDefault="00A41138" w:rsidP="00A41138">
      <w:pPr>
        <w:pStyle w:val="Heading2"/>
      </w:pPr>
      <w:r>
        <w:t>Data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51"/>
        <w:gridCol w:w="1461"/>
        <w:gridCol w:w="1416"/>
        <w:gridCol w:w="141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Pt#</w:t>
            </w:r>
          </w:p>
        </w:tc>
        <w:tc>
          <w:tcPr>
            <w:tcW w:w="146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1.710E-0002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5.330E-0002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5.300E-0003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8.960E-0002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9.000E-0003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5.290E-0002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6.520E-0002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7.790E-0002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9.050E-0002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1.040E-0001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2.970E-0001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3.290E-0001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10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1.320E-0001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3.600E-0002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3.900E-0002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13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4.290E-0001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4.300E-0002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15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2.320E-0001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4.570E-0001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16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17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18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19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20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3.600E-0001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4.940E-0001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23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1.020E+0000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5.480E-0001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5.500E-0002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25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1.630E+0000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5.680E-0001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5.700E-0002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26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2.250E+0000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lastRenderedPageBreak/>
              <w:t>27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2.870E+0000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5.920E-0001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28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3.480E+0000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29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4.100E+0000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30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</w:tr>
    </w:tbl>
    <w:p w:rsidR="00A41138" w:rsidRDefault="00A41138" w:rsidP="00A41138">
      <w:pPr>
        <w:pStyle w:val="Heading2"/>
      </w:pPr>
      <w:r>
        <w:t>Fit Graph</w:t>
      </w:r>
    </w:p>
    <w:p w:rsidR="00A41138" w:rsidRDefault="00A41138" w:rsidP="00A41138">
      <w:r w:rsidRPr="00A41138">
        <w:drawing>
          <wp:inline distT="0" distB="0" distL="0" distR="0">
            <wp:extent cx="2971800" cy="179613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38" w:rsidRDefault="00A41138" w:rsidP="00A41138">
      <w:pPr>
        <w:pStyle w:val="Heading2"/>
      </w:pPr>
      <w:r>
        <w:t>Fit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2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Function: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0507..Dark I-V: Model 4A: Full I-Range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Method: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Nonlinear Least Squares (</w:t>
            </w:r>
            <w:proofErr w:type="spellStart"/>
            <w:r w:rsidRPr="00A41138">
              <w:t>nls</w:t>
            </w:r>
            <w:proofErr w:type="spellEnd"/>
            <w:r w:rsidRPr="00A41138">
              <w:t>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Weighted as: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Variance: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1.23599271676699E-6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Std. Dev. of Fit: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0.00111175209321457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Iterations: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22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311"/>
        <w:gridCol w:w="1266"/>
        <w:gridCol w:w="1461"/>
        <w:gridCol w:w="1416"/>
        <w:gridCol w:w="99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Parameter</w:t>
            </w:r>
          </w:p>
        </w:tc>
        <w:tc>
          <w:tcPr>
            <w:tcW w:w="126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Name</w:t>
            </w:r>
          </w:p>
        </w:tc>
        <w:tc>
          <w:tcPr>
            <w:tcW w:w="146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Value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Std. Dev.</w:t>
            </w:r>
          </w:p>
        </w:tc>
        <w:tc>
          <w:tcPr>
            <w:tcW w:w="99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RSD /%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Rsh</w:t>
            </w:r>
            <w:proofErr w:type="spellEnd"/>
            <w:r w:rsidRPr="00A41138">
              <w:t xml:space="preserve"> /Ω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3.086E+0000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1.814E-0002</w:t>
            </w: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0.59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Id1 /A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4.463E-0010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2.301E-0011</w:t>
            </w: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5.16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Id2 /A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1.376E-0004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3.719E-0005</w:t>
            </w: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27.03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n2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2.929E+0000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1.343E-0001</w:t>
            </w: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4.58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Rs /Ω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6.070E-0003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3.415E-0004</w:t>
            </w: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5.63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Constant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q/k /C°K/J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1.164E+0004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t /°C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2.500E+0001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Ns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1.000E+0000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Np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1.000E+0000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31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lastRenderedPageBreak/>
              <w:t>5</w:t>
            </w:r>
          </w:p>
        </w:tc>
        <w:tc>
          <w:tcPr>
            <w:tcW w:w="126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Max V /V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9.225E-0001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  <w:tc>
          <w:tcPr>
            <w:tcW w:w="99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</w:p>
        </w:tc>
      </w:tr>
    </w:tbl>
    <w:p w:rsidR="00A41138" w:rsidRDefault="00A41138" w:rsidP="00A41138">
      <w:pPr>
        <w:pStyle w:val="Heading2"/>
      </w:pPr>
      <w:r>
        <w:t>Residuals Graph</w:t>
      </w:r>
    </w:p>
    <w:p w:rsidR="00A41138" w:rsidRDefault="00A41138" w:rsidP="00A41138">
      <w:r w:rsidRPr="00A41138">
        <w:drawing>
          <wp:inline distT="0" distB="0" distL="0" distR="0">
            <wp:extent cx="2971800" cy="179613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38" w:rsidRDefault="00A41138" w:rsidP="00A41138">
      <w:pPr>
        <w:pStyle w:val="Heading2"/>
      </w:pPr>
      <w:r>
        <w:t>Residuals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2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Function: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0507..Dark I-V: Model 4A: Full I-Range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Method: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Nonlinear Least Squares (</w:t>
            </w:r>
            <w:proofErr w:type="spellStart"/>
            <w:r w:rsidRPr="00A41138">
              <w:t>nls</w:t>
            </w:r>
            <w:proofErr w:type="spellEnd"/>
            <w:r w:rsidRPr="00A41138">
              <w:t>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Weighted as: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Variance: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1.23599271676699E-6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Std. Dev. of Fit: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0.00111175209321457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Iterations: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22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51"/>
        <w:gridCol w:w="1461"/>
        <w:gridCol w:w="1416"/>
        <w:gridCol w:w="1416"/>
        <w:gridCol w:w="1416"/>
        <w:gridCol w:w="149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Pt#</w:t>
            </w:r>
          </w:p>
        </w:tc>
        <w:tc>
          <w:tcPr>
            <w:tcW w:w="146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Ycalc</w:t>
            </w:r>
            <w:proofErr w:type="spellEnd"/>
          </w:p>
        </w:tc>
        <w:tc>
          <w:tcPr>
            <w:tcW w:w="149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Y-</w:t>
            </w:r>
            <w:proofErr w:type="spellStart"/>
            <w:r w:rsidRPr="00A41138">
              <w:t>Ycalc</w:t>
            </w:r>
            <w:proofErr w:type="spellEnd"/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1.710E-0002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5.330E-0002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5.300E-0003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5.244E-0002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8.574E-0004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8.960E-0002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9.000E-0003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8.840E-0002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1.197E-0003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1.247E-0001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1.348E-0003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5.290E-0002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1.604E-0001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6.042E-0004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6.520E-0002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1.962E-0001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7.690E-0004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7.790E-0002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2.320E-0001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-9.689E-0004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9.050E-0002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2.656E-0001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-6.383E-0004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1.040E-0001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2.970E-0001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2.991E-0001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-2.100E-0003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3.290E-0001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3.303E-0001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-1.317E-0003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10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1.320E-0001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3.600E-0002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3.576E-0001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1.433E-0003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3.900E-0002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3.852E-0001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7.959E-0004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4.084E-0001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5.705E-0004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13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4.290E-0001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4.300E-0002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4.282E-0001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7.888E-0004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lastRenderedPageBreak/>
              <w:t>14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4.439E-0001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1.113E-0003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15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2.320E-0001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4.570E-0001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4.574E-0001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-4.011E-0004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16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4.678E-0001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2.213E-0004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17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4.764E-0001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-3.580E-0004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18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4.836E-0001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-6.181E-0004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19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4.897E-0001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-6.744E-0004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20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3.600E-0001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4.940E-0001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4.950E-0001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-1.031E-0003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3.870E-0001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4.997E-0001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-6.715E-0004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22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5.039E-0001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-8.997E-0004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23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4.160E-0001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5.040E-0001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-1.041E-0003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1.020E+0000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5.480E-0001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5.500E-0002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5.468E-0001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1.207E-0003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25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1.630E+0000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5.680E-0001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5.700E-0002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5.663E-0001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1.728E-0003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26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2.250E+0000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5.800E-0001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9.516E-0004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27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2.870E+0000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5.920E-0001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5.911E-0001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9.334E-0004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28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3.480E+0000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6.010E-0001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6.004E-0001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6.290E-0004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29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4.100E+0000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6.080E-0001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6.088E-0001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-8.185E-0004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30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6.150E-0001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6.163E-0001</w:t>
            </w:r>
          </w:p>
        </w:tc>
        <w:tc>
          <w:tcPr>
            <w:tcW w:w="149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-1.313E-0003</w:t>
            </w:r>
          </w:p>
        </w:tc>
      </w:tr>
    </w:tbl>
    <w:p w:rsidR="00A41138" w:rsidRDefault="00A41138" w:rsidP="00A41138">
      <w:pPr>
        <w:pStyle w:val="Heading2"/>
      </w:pPr>
      <w:r>
        <w:t>Residuals Distribution Graph</w:t>
      </w:r>
    </w:p>
    <w:p w:rsidR="00A41138" w:rsidRDefault="00A41138" w:rsidP="00A41138">
      <w:r w:rsidRPr="00A41138">
        <w:drawing>
          <wp:inline distT="0" distB="0" distL="0" distR="0">
            <wp:extent cx="2971800" cy="179613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38" w:rsidRDefault="00A41138" w:rsidP="00A41138">
      <w:pPr>
        <w:pStyle w:val="Heading2"/>
      </w:pPr>
      <w:r>
        <w:t>Residuals Distribution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2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Function: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0507..Dark I-V: Model 4A: Full I-Range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Method: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Nonlinear Least Squares (</w:t>
            </w:r>
            <w:proofErr w:type="spellStart"/>
            <w:r w:rsidRPr="00A41138">
              <w:t>nls</w:t>
            </w:r>
            <w:proofErr w:type="spellEnd"/>
            <w:r w:rsidRPr="00A41138">
              <w:t>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Weighted as: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Variance: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1.23599271676699E-6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Std. Dev. of Fit: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0.00111175209321457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lastRenderedPageBreak/>
              <w:t>Iterations: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22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511"/>
        <w:gridCol w:w="1026"/>
        <w:gridCol w:w="1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 xml:space="preserve">Std. </w:t>
            </w:r>
            <w:proofErr w:type="spellStart"/>
            <w:r w:rsidRPr="00A41138">
              <w:t>Dev.'s</w:t>
            </w:r>
            <w:proofErr w:type="spellEnd"/>
            <w:r w:rsidRPr="00A41138">
              <w:t xml:space="preserve"> from Best Fit</w:t>
            </w:r>
          </w:p>
        </w:tc>
        <w:tc>
          <w:tcPr>
            <w:tcW w:w="102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# of Pts</w:t>
            </w:r>
          </w:p>
        </w:tc>
        <w:tc>
          <w:tcPr>
            <w:tcW w:w="107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% of Pts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-6.5 to -5.5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-5.5 to -4.5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-4.5 to -3.5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-3.5 to -2.5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-2.5 to -1.5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-1.5 to -0.5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14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46.67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-0.5 to  0.5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 xml:space="preserve"> 0.5 to  1.5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11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36.67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 xml:space="preserve"> 1.5 to  2.5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 xml:space="preserve"> 2.5 to  3.5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 xml:space="preserve"> 3.5 to  4.5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51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 xml:space="preserve"> 4.5 to  5.5</w:t>
            </w:r>
          </w:p>
        </w:tc>
        <w:tc>
          <w:tcPr>
            <w:tcW w:w="102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</w:t>
            </w:r>
          </w:p>
        </w:tc>
        <w:tc>
          <w:tcPr>
            <w:tcW w:w="107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0.00</w:t>
            </w:r>
          </w:p>
        </w:tc>
      </w:tr>
    </w:tbl>
    <w:p w:rsidR="00A41138" w:rsidRDefault="00A41138" w:rsidP="00A41138">
      <w:pPr>
        <w:pStyle w:val="Heading2"/>
      </w:pPr>
      <w:r>
        <w:t>Sensitivities Graph</w:t>
      </w:r>
    </w:p>
    <w:p w:rsidR="00A41138" w:rsidRDefault="00A41138" w:rsidP="00A41138">
      <w:r w:rsidRPr="00A41138">
        <w:drawing>
          <wp:inline distT="0" distB="0" distL="0" distR="0">
            <wp:extent cx="2971800" cy="179613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38" w:rsidRDefault="00A41138" w:rsidP="00A41138">
      <w:pPr>
        <w:pStyle w:val="Heading2"/>
      </w:pPr>
      <w:r>
        <w:t>Sensitivities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2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Function: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0507..Dark I-V: Model 4A: Full I-Range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Method: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Nonlinear Least Squares (</w:t>
            </w:r>
            <w:proofErr w:type="spellStart"/>
            <w:r w:rsidRPr="00A41138">
              <w:t>nls</w:t>
            </w:r>
            <w:proofErr w:type="spellEnd"/>
            <w:r w:rsidRPr="00A41138">
              <w:t>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Weighted as: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Variance: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1.23599271676699E-6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Std. Dev. of Fit: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0.00111175209321457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92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Iterations: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22</w:t>
            </w:r>
          </w:p>
        </w:tc>
      </w:tr>
    </w:tbl>
    <w:p w:rsidR="00A41138" w:rsidRDefault="00A41138" w:rsidP="00A41138"/>
    <w:tbl>
      <w:tblPr>
        <w:tblW w:w="9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51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lastRenderedPageBreak/>
              <w:t>Pt#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(∂Y/∂P1)*P1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(∂Y/∂P2)*P2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(∂Y/∂P3)*P3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(∂Y/∂P4)*P4</w:t>
            </w:r>
          </w:p>
        </w:tc>
        <w:tc>
          <w:tcPr>
            <w:tcW w:w="11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(∂Y/∂P5)*P5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1.710E-0002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5.330E-0002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5.300E-0003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5.175E-0002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-9.154E-0009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-4.238E-0004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5.887E-0004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1.038E-0004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2.890E-0002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8.960E-0002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9.000E-0003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8.664E-0002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-4.107E-0008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-9.350E-0004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1.591E-0003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1.754E-0004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4.090E-0002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1.260E-0001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1.208E-0001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-1.710E-0007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-1.754E-0003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3.593E-0003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2.483E-0004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5.290E-0002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1.610E-0001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1.528E-0001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-6.807E-0007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-3.020E-0003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7.310E-0003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3.211E-0004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6.520E-0002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1.818E-0001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-2.680E-0006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-4.973E-0003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1.402E-0002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3.958E-0004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7.790E-0002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2.310E-0001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2.059E-0001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-1.034E-0005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-7.894E-0003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2.554E-0002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4.729E-0004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9.050E-0002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2.650E-0001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2.217E-0001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-3.611E-0005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-1.182E-0002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4.304E-0002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5.493E-0004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1.040E-0001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2.970E-0001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-1.215E-0004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-1.703E-0002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6.908E-0002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6.313E-0004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3.290E-0001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2.227E-0001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-3.624E-0004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-2.297E-0002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1.022E-0001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7.163E-0004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1.320E-0001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3.600E-0002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2.074E-0001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-9.010E-0004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-2.850E-0002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1.368E-0001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8.012E-0004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3.860E-0001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3.900E-0002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1.805E-0001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-2.133E-0003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-3.332E-0002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1.718E-0001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9.044E-0004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1.491E-0001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-4.099E-0003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-3.539E-0002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1.931E-0001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1.014E-0003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4.290E-0001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4.300E-0002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1.178E-0001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-6.657E-0003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-3.470E-0002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1.983E-0001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1.135E-0003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4.450E-0001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9.218E-0002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-9.227E-0003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-3.226E-0002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1.909E-0001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1.263E-0003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15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2.320E-0001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4.570E-0001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7.133E-0002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-1.168E-0002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-2.898E-0002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1.766E-0001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1.408E-0003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16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2.560E-0001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5.695E-0002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-1.360E-0002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-2.594E-0002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1.616E-0001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1.554E-0003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17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2.810E-0001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4.760E-0001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4.644E-0002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-1.514E-0002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-2.326E-0002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1.475E-0001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1.706E-0003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18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4.830E-0001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3.864E-0002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-1.638E-0002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-2.096E-0002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1.349E-0001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1.863E-0003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19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3.330E-0001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3.291E-0002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-1.735E-0002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-1.908E-0002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1.243E-0001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2.021E-0003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lastRenderedPageBreak/>
              <w:t>20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3.600E-0001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4.940E-0001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2.841E-0002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-1.816E-0002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-1.747E-0002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1.150E-0001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2.185E-0003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3.870E-0001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4.990E-0001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2.493E-0002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-1.881E-0002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-1.613E-0002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1.071E-0001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2.349E-0003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4.150E-0001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2.208E-0002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-1.936E-0002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-1.496E-0002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1.002E-0001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2.519E-0003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4.160E-0001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5.030E-0001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2.199E-0002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-1.938E-0002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-1.492E-0002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9.993E-0002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2.525E-0003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24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1.020E+0000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5.480E-0001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5.500E-0002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6.138E-0003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-2.309E-0002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-6.510E-0003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4.696E-0002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6.191E-0003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25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1.630E+0000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5.680E-0001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5.700E-0002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3.532E-0003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-2.391E-0002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-4.493E-0003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3.335E-0002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9.894E-0003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26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2.250E+0000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5.810E-0001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5.800E-0002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2.471E-0003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-2.429E-0002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-3.528E-0003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2.666E-0002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1.366E-0002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27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2.870E+0000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5.920E-0001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5.900E-0002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1.902E-0003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-2.451E-0002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-2.955E-0003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2.261E-0002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1.742E-0002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28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3.480E+0000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6.010E-0001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1.553E-0003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-2.466E-0002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-2.574E-0003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1.989E-0002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2.112E-0002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29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4.100E+0000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6.080E-0001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1.309E-0003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-2.477E-0002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-2.292E-0003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1.785E-0002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2.489E-0002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65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4.700E+0000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6.150E-0001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1.137E-0003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-2.485E-0002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-2.082E-0003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1.633E-0002</w:t>
            </w:r>
          </w:p>
        </w:tc>
        <w:tc>
          <w:tcPr>
            <w:tcW w:w="11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2.853E-0002</w:t>
            </w:r>
          </w:p>
        </w:tc>
      </w:tr>
    </w:tbl>
    <w:p w:rsidR="00A41138" w:rsidRDefault="00A41138" w:rsidP="00A41138">
      <w:pPr>
        <w:pStyle w:val="Heading2"/>
      </w:pPr>
      <w:r>
        <w:t>Standard Stats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4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64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Col. Name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Minimum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Mean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Median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Maximum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Std. Dev.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Ave. Dev.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Skew</w:t>
            </w:r>
          </w:p>
        </w:tc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Kurtosis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1.710E-0002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8.158E-0001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2.440E-0001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4.700E+0000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1.303E+0000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9.559E-0001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1.789E+0000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4.865E+0000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5.330E-0002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4.087E-0001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4.625E-0001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6.150E-0001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1.633E-0001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1.335E-0001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-6.809E-0001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2.267E+0000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064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5.300E-0003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4.088E-0002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4.650E-0002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6.100E-0002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1.627E-0002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1.329E-0002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-6.863E-0001</w:t>
            </w:r>
          </w:p>
        </w:tc>
        <w:tc>
          <w:tcPr>
            <w:tcW w:w="1064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2.272E+0000</w:t>
            </w:r>
          </w:p>
        </w:tc>
      </w:tr>
    </w:tbl>
    <w:p w:rsidR="00A41138" w:rsidRDefault="00A41138" w:rsidP="00A41138">
      <w:pPr>
        <w:pStyle w:val="Heading2"/>
      </w:pPr>
      <w:proofErr w:type="gramStart"/>
      <w:r>
        <w:lastRenderedPageBreak/>
        <w:t xml:space="preserve">Pearson's R (Lin. Corr. </w:t>
      </w:r>
      <w:proofErr w:type="spellStart"/>
      <w:r>
        <w:t>Coeff</w:t>
      </w:r>
      <w:proofErr w:type="spellEnd"/>
      <w:r>
        <w:t>.)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4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46"/>
        <w:gridCol w:w="1146"/>
        <w:gridCol w:w="1416"/>
        <w:gridCol w:w="1416"/>
        <w:gridCol w:w="1416"/>
        <w:gridCol w:w="146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Column1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Column2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R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R^2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ProbR</w:t>
            </w:r>
            <w:proofErr w:type="spellEnd"/>
          </w:p>
        </w:tc>
        <w:tc>
          <w:tcPr>
            <w:tcW w:w="146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Z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6.336E-0001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4.014E-0001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1.710E-0004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7.474E-0001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6.317E-0001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3.990E-0001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1.812E-0004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7.442E-0001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9.999E-0001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9.997E-0001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2.675E-0051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4.784E+0000</w:t>
            </w:r>
          </w:p>
        </w:tc>
      </w:tr>
    </w:tbl>
    <w:p w:rsidR="00A41138" w:rsidRDefault="00A41138" w:rsidP="00A41138">
      <w:pPr>
        <w:pStyle w:val="Heading2"/>
      </w:pPr>
      <w:r>
        <w:t>Kendall's Tau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4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46"/>
        <w:gridCol w:w="1146"/>
        <w:gridCol w:w="1416"/>
        <w:gridCol w:w="1461"/>
        <w:gridCol w:w="141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Column1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Column2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Tau</w:t>
            </w:r>
          </w:p>
        </w:tc>
        <w:tc>
          <w:tcPr>
            <w:tcW w:w="146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ZTau</w:t>
            </w:r>
            <w:proofErr w:type="spellEnd"/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ProbTau</w:t>
            </w:r>
            <w:proofErr w:type="spellEnd"/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9.988E-0001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7.752E+0000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9.051E-0015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9.931E-0001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7.707E+0000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1.287E-0014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9.942E-0001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7.716E+0000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1.200E-0014</w:t>
            </w:r>
          </w:p>
        </w:tc>
      </w:tr>
    </w:tbl>
    <w:p w:rsidR="00A41138" w:rsidRDefault="00A41138" w:rsidP="00A41138">
      <w:pPr>
        <w:pStyle w:val="Heading2"/>
      </w:pPr>
      <w:r>
        <w:t>Spearman's Rank Order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4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46"/>
        <w:gridCol w:w="1146"/>
        <w:gridCol w:w="1416"/>
        <w:gridCol w:w="141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Column1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Column2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Rs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ProbRs</w:t>
            </w:r>
            <w:proofErr w:type="spellEnd"/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9.994E-0001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6.633E-0043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9.961E-0001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4.492E-0031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9.958E-0001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1.424E-0030</w:t>
            </w:r>
          </w:p>
        </w:tc>
      </w:tr>
    </w:tbl>
    <w:p w:rsidR="00A41138" w:rsidRDefault="00A41138" w:rsidP="00A41138">
      <w:pPr>
        <w:pStyle w:val="Heading2"/>
      </w:pPr>
      <w:r>
        <w:t xml:space="preserve">Sum Squared Difference </w:t>
      </w:r>
      <w:proofErr w:type="gramStart"/>
      <w:r>
        <w:t>Of</w:t>
      </w:r>
      <w:proofErr w:type="gramEnd"/>
      <w:r>
        <w:t xml:space="preserve"> Rank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746"/>
        <w:gridCol w:w="4071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File: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Sub-Title: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74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Analysis Range:</w:t>
            </w:r>
          </w:p>
        </w:tc>
        <w:tc>
          <w:tcPr>
            <w:tcW w:w="4071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 to 30 of 30</w:t>
            </w:r>
          </w:p>
        </w:tc>
      </w:tr>
    </w:tbl>
    <w:p w:rsidR="00A41138" w:rsidRDefault="00A41138" w:rsidP="00A4113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146"/>
        <w:gridCol w:w="1146"/>
        <w:gridCol w:w="1461"/>
        <w:gridCol w:w="1536"/>
        <w:gridCol w:w="141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Column1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Column2</w:t>
            </w:r>
          </w:p>
        </w:tc>
        <w:tc>
          <w:tcPr>
            <w:tcW w:w="1461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D</w:t>
            </w:r>
          </w:p>
        </w:tc>
        <w:tc>
          <w:tcPr>
            <w:tcW w:w="153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ZD</w:t>
            </w:r>
          </w:p>
        </w:tc>
        <w:tc>
          <w:tcPr>
            <w:tcW w:w="141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ProbD</w:t>
            </w:r>
            <w:proofErr w:type="spellEnd"/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5.000E-0001</w:t>
            </w:r>
          </w:p>
        </w:tc>
        <w:tc>
          <w:tcPr>
            <w:tcW w:w="153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-5.385E+0000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7.262E-0008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amps</w:t>
            </w:r>
          </w:p>
        </w:tc>
        <w:tc>
          <w:tcPr>
            <w:tcW w:w="114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3.500E+0000</w:t>
            </w:r>
          </w:p>
        </w:tc>
        <w:tc>
          <w:tcPr>
            <w:tcW w:w="153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-5.381E+0000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7.409E-0008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volts</w:t>
            </w:r>
          </w:p>
        </w:tc>
        <w:tc>
          <w:tcPr>
            <w:tcW w:w="1146" w:type="dxa"/>
            <w:shd w:val="pct20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proofErr w:type="spellStart"/>
            <w:r w:rsidRPr="00A41138">
              <w:t>SigmaY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3.000E+0000</w:t>
            </w:r>
          </w:p>
        </w:tc>
        <w:tc>
          <w:tcPr>
            <w:tcW w:w="153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-5.382E+0000</w:t>
            </w:r>
          </w:p>
        </w:tc>
        <w:tc>
          <w:tcPr>
            <w:tcW w:w="1416" w:type="dxa"/>
            <w:shd w:val="clear" w:color="auto" w:fill="auto"/>
          </w:tcPr>
          <w:p w:rsidR="00A41138" w:rsidRPr="00A41138" w:rsidRDefault="00A41138" w:rsidP="00A41138">
            <w:pPr>
              <w:spacing w:after="0"/>
              <w:jc w:val="right"/>
            </w:pPr>
            <w:r w:rsidRPr="00A41138">
              <w:t>7.384E-0008</w:t>
            </w:r>
          </w:p>
        </w:tc>
      </w:tr>
    </w:tbl>
    <w:p w:rsidR="00A41138" w:rsidRDefault="00A41138" w:rsidP="00A41138">
      <w:pPr>
        <w:pStyle w:val="Heading2"/>
      </w:pPr>
      <w:r>
        <w:t>Info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316"/>
        <w:gridCol w:w="4596"/>
      </w:tblGrid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Data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Directory: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c:\users\public\fitall10\data\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File: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f0507tst.dta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Saved</w:t>
            </w:r>
            <w:proofErr w:type="gramStart"/>
            <w:r w:rsidRPr="00A41138">
              <w:t>?:</w:t>
            </w:r>
            <w:proofErr w:type="gramEnd"/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True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Title: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F0507: Test Data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Sub-Title: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Points: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30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Max. Points: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1024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Columns: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3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Max. Columns: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32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Function: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Name: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0507..Dark I-V: Model 4A: Full I-Range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Parameters: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5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Constants: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5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Variables: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proofErr w:type="spellStart"/>
            <w:r w:rsidRPr="00A41138">
              <w:t>FitAll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Research Edition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Version: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10.0.0.564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SN: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FA010R-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  Libraries: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FFL: User Requested </w:t>
            </w:r>
            <w:proofErr w:type="spellStart"/>
            <w:r w:rsidRPr="00A41138">
              <w:t>Ftns</w:t>
            </w:r>
            <w:proofErr w:type="spellEnd"/>
            <w:r w:rsidRPr="00A41138">
              <w:t xml:space="preserve">  10.0.0.15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FFL: Basic  10.0.0.57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 xml:space="preserve">FFL: Scripted </w:t>
            </w:r>
            <w:proofErr w:type="spellStart"/>
            <w:r w:rsidRPr="00A41138">
              <w:t>Ftns</w:t>
            </w:r>
            <w:proofErr w:type="spellEnd"/>
            <w:r w:rsidRPr="00A41138">
              <w:t xml:space="preserve">  10.0.0.44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FFL: Binding + Growth Curves  10.0.0.18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FFL: Peaks  10.0.0.14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FFL: Chemistry  10.0.0.13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FFL: Solar Cell  10.0.0.14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FFL: Examples  10.0.0.20 (32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MS Windows version: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10.0.0.19041  (64 Bit)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bottom w:val="single" w:sz="6" w:space="0" w:color="000000"/>
            </w:tcBorders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MS Word Version: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12.0.6787.5000</w:t>
            </w:r>
          </w:p>
        </w:tc>
      </w:tr>
      <w:tr w:rsidR="00A41138" w:rsidRPr="00A41138" w:rsidTr="00A41138">
        <w:tblPrEx>
          <w:tblCellMar>
            <w:top w:w="0" w:type="dxa"/>
            <w:bottom w:w="0" w:type="dxa"/>
          </w:tblCellMar>
        </w:tblPrEx>
        <w:tc>
          <w:tcPr>
            <w:tcW w:w="2316" w:type="dxa"/>
            <w:shd w:val="pct20" w:color="auto" w:fill="auto"/>
          </w:tcPr>
          <w:p w:rsidR="00A41138" w:rsidRPr="00A41138" w:rsidRDefault="00A41138" w:rsidP="00A41138">
            <w:pPr>
              <w:spacing w:after="0"/>
            </w:pPr>
            <w:proofErr w:type="spellStart"/>
            <w:r w:rsidRPr="00A41138">
              <w:t>LibreOffice</w:t>
            </w:r>
            <w:proofErr w:type="spellEnd"/>
            <w:r w:rsidRPr="00A41138">
              <w:t xml:space="preserve"> Version: </w:t>
            </w:r>
          </w:p>
        </w:tc>
        <w:tc>
          <w:tcPr>
            <w:tcW w:w="4596" w:type="dxa"/>
            <w:shd w:val="clear" w:color="auto" w:fill="auto"/>
          </w:tcPr>
          <w:p w:rsidR="00A41138" w:rsidRPr="00A41138" w:rsidRDefault="00A41138" w:rsidP="00A41138">
            <w:pPr>
              <w:spacing w:after="0"/>
            </w:pPr>
            <w:r w:rsidRPr="00A41138">
              <w:t>6.4.7.2</w:t>
            </w:r>
          </w:p>
        </w:tc>
      </w:tr>
    </w:tbl>
    <w:p w:rsidR="00A41138" w:rsidRDefault="00A41138" w:rsidP="00A41138"/>
    <w:p w:rsidR="002D68A6" w:rsidRDefault="002D68A6" w:rsidP="00A41138"/>
    <w:sectPr w:rsidR="002D68A6" w:rsidSect="002D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A41138"/>
    <w:rsid w:val="002D68A6"/>
    <w:rsid w:val="00A4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1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2020-10-27T19:59:00Z</dcterms:created>
  <dcterms:modified xsi:type="dcterms:W3CDTF">2020-10-27T20:02:00Z</dcterms:modified>
</cp:coreProperties>
</file>